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MYKOS Infrastructure Administration</w:t>
      </w:r>
    </w:p>
    <w:p>
      <w:r>
        <w:t>Operations and recovery guide  |  API-first deployment  |  21 October 2026</w:t>
      </w:r>
    </w:p>
    <w:p>
      <w:r>
        <w:t>Scope: deployed MYKOS web/API services on prod.mykol.com. Instructions below reflect the configuration discussed and must be checked against the running host before relying on them during a disaster recovery.</w:t>
      </w:r>
    </w:p>
    <w:p>
      <w:pPr>
        <w:pStyle w:val="Heading1"/>
      </w:pPr>
      <w:r>
        <w:t>1. Service overview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Component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Location / purpose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Web + API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/opt/mykos-web/app.py; systemd mykos-web.service; Uvicorn on 127.0.0.1:8000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Dashboard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/opt/mykos-web/index.html; browser URL https://mykol.com/mykos/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API v2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/opt/mykos-web/api_v2.py; public prefix https://mykol.com/mykos/api/v2/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Identity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/opt/mykos-web/data/auth.db; session cookies; salted scrypt password hashes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API keys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/opt/mykos-web/data/api_keys.db (when key module installed); X-MYKOS-API-Key header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Collectors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mykos-collector.timer and mykos-extended.timer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Privileged services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MYKOS container socket/helper, stage/stop workers, terminal bridge</w:t>
            </w:r>
          </w:p>
        </w:tc>
      </w:tr>
    </w:tbl>
    <w:p>
      <w:r>
        <w:t>Browser UI development is frozen. New functionality should be introduced through API v2. The web UI remains supported for operations.</w:t>
      </w:r>
    </w:p>
    <w:p>
      <w:pPr>
        <w:pStyle w:val="Heading1"/>
      </w:pPr>
      <w:r>
        <w:t>2. Create users and reset passwords</w:t>
      </w:r>
    </w:p>
    <w:p>
      <w:r>
        <w:t>Use the existing account script. Run the same command to create a username or reset that user’s password:</w:t>
      </w:r>
    </w:p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sudo /opt/mykos-web/create-admin.sh mgreen</w:t>
        <w:br/>
        <w:t>sudo /opt/mykos-web/create-admin.sh kpugh</w:t>
      </w:r>
    </w:p>
    <w:p>
      <w:r>
        <w:t>The currently verified script prompts for a password of at least 8 characters. Both app.py and create-admin.sh use salted hashlib.scrypt with n=16384, r=8, p=1. The user database stores name, salt, and hash; it does not store plaintext passwords.</w:t>
      </w:r>
    </w:p>
    <w:p>
      <w:r>
        <w:t>Confirm login at https://mykol.com/mykos/ after any password reset. Password resetting does not require an application restart. Existing sessions may remain valid until they expire or are revoked.</w:t>
      </w:r>
    </w:p>
    <w:p>
      <w:pPr>
        <w:pStyle w:val="Heading1"/>
      </w:pPr>
      <w:r>
        <w:t>3. Roles and permissions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Identity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Expected permissions / limitations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Browser user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Authenticated dashboard access. Actual authorization is enforced in the installed server code.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Web administrator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Privileged UI operations, including the terminal and container controls, if allowed by current server authorization checks.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API v2 read key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GET/read-only endpoints only; cannot stage or stop containers.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API v2 admin key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Additional privileged API v2 operations, subject to the current endpoint checks.</w:t>
            </w:r>
          </w:p>
        </w:tc>
      </w:tr>
    </w:tbl>
    <w:p>
      <w:r>
        <w:t>Important: the previously installed web application used an explicit list of admin usernames. There is no independently verified general-purpose role table for browser users. Confirm current administrator membership in app.py and api_v2.py before promising a new account admin access. Do not manually edit auth.db to grant privileges.</w:t>
      </w:r>
    </w:p>
    <w:p>
      <w:pPr>
        <w:pStyle w:val="Heading1"/>
      </w:pPr>
      <w:r>
        <w:t>4. API v2</w:t>
      </w:r>
    </w:p>
    <w:p>
      <w:r>
        <w:t>Interactive documentation: https://mykol.com/mykos/api/v2/docs. The /mykos prefix is required externally because Apache proxies /mykos/ to the internal FastAPI app. The OpenAPI servers base should be /mykos so Swagger “Execute” uses the correct URL.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Area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Example endpoints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Overview / host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/overview; GET /host; GET /host/os; GET /host/storage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Nodes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/nodes; GET /nodes/{shop}; GET /nodes/{shop}/network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Monitoring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/nodes/{shop}/vpn; /ipsec; /resources; /rti; /logs; /processes; /checkit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Containers and jobs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GET /containers; GET /jobs/{shop}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Administrative actions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POST /actions/stage; POST /nodes/{shop}/stop</w:t>
            </w:r>
          </w:p>
        </w:tc>
      </w:tr>
    </w:tbl>
    <w:p>
      <w:r>
        <w:t>All paths in the table are relative to /mykos/api/v2. Availability is version-dependent; Swagger documentation generated by the running application is authoritative.</w:t>
      </w:r>
    </w:p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curl -H "X-MYKOS-API-Key: YOUR_KEY" \</w:t>
        <w:br/>
        <w:t xml:space="preserve">  https://mykol.com/mykos/api/v2/overview</w:t>
      </w:r>
    </w:p>
    <w:p>
      <w:pPr>
        <w:pStyle w:val="Heading1"/>
      </w:pPr>
      <w:r>
        <w:t>5. API key management</w:t>
      </w:r>
    </w:p>
    <w:p>
      <w:r>
        <w:t>The previously prepared API key installer adds a command-line manager at /usr/local/sbin/mykos-api-keys. Confirm this file is installed before following the commands. Keys begin mykos2_, are shown only at creation, and are stored as SHA-256 digests. Use HTTPS and avoid pasting actual keys into tickets or logs.</w:t>
      </w:r>
    </w:p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test -x /usr/local/sbin/mykos-api-keys &amp;&amp; echo "Key manager installed"</w:t>
        <w:br/>
        <w:t>sudo runuser -u mykosweb -- /usr/bin/python3 \</w:t>
        <w:br/>
        <w:t xml:space="preserve">  /usr/local/sbin/mykos-api-keys create monitoring read</w:t>
        <w:br/>
        <w:t>sudo runuser -u mykosweb -- /usr/bin/python3 \</w:t>
        <w:br/>
        <w:t xml:space="preserve">  /usr/local/sbin/mykos-api-keys list</w:t>
        <w:br/>
        <w:t>sudo runuser -u mykosweb -- /usr/bin/python3 \</w:t>
        <w:br/>
        <w:t xml:space="preserve">  /usr/local/sbin/mykos-api-keys revoke KEY_ID</w:t>
      </w:r>
    </w:p>
    <w:p>
      <w:r>
        <w:t>For integrations use read-scoped keys wherever possible. Use an admin key only for allowlisted write operations. Revocation is immediate for subsequent key checks. Keep secrets in a restricted secrets manager; rotate them after suspected exposure. API keys are not equivalent to browser/terminal session credentials.</w:t>
      </w:r>
    </w:p>
    <w:p>
      <w:pPr>
        <w:pStyle w:val="Heading1"/>
      </w:pPr>
      <w:r>
        <w:t>6. Collectors and refresh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Timer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Current target after latest change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mykos-collector.timer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OnUnitActiveSec=10s, node status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mykos-extended.timer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OnUnitActiveSec=30s, detailed metrics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Dashboard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8"/>
              </w:rPr>
              <w:t>Three JS polling intervals targeted to 10 seconds (index.html)</w:t>
            </w:r>
          </w:p>
        </w:tc>
      </w:tr>
    </w:tbl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sudo systemctl list-timers --all | grep mykos</w:t>
        <w:br/>
        <w:t>sudo systemctl cat mykos-collector.timer mykos-extended.timer</w:t>
        <w:br/>
        <w:t>sudo systemctl status mykos-web.service --no-pager</w:t>
      </w:r>
    </w:p>
    <w:p>
      <w:r>
        <w:t>If the dashboard appears stale, distinguish the collector timestamp from browser polling before adjusting either. The last UI timer edits were not independently verified against a new production snapshot.</w:t>
      </w:r>
    </w:p>
    <w:p>
      <w:pPr>
        <w:pStyle w:val="Heading1"/>
      </w:pPr>
      <w:r>
        <w:t>7. Complete backup and recovery</w:t>
      </w:r>
    </w:p>
    <w:p>
      <w:r>
        <w:t>Use mykos-full-backup-restore.sh from this delivery. It captures actual production source, installed MYKOS helper files, systemd units, inventory, runtime data files, authentication/key databases, and reference copies of Apache/POS configuration. It records file checksums and Python dependency versions. The script does not silently substitute an older installer.</w:t>
      </w:r>
    </w:p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sudo bash mykos-full-backup-restore.sh capture /root/mykos-backups</w:t>
        <w:br/>
        <w:t>sudo bash mykos-full-backup-restore.sh inspect /root/mykos-backups/mykos-full-TIMESTAMP.tar.gz</w:t>
      </w:r>
    </w:p>
    <w:p>
      <w:r>
        <w:t>Store the resulting .tar.gz and .sha256 off-host in encrypted, restricted storage. The archive can contain credentials and user information. Keep an additional independent backup of Podman images, OS package repos, TLS certificates, and POS application data: these are external dependencies, not covered by this bundle.</w:t>
      </w:r>
    </w:p>
    <w:p>
      <w:r>
        <w:t>On a compatible replacement system, install and configure the RHEL prerequisites (Python, Podman, Apache, systemd, SELinux, required Python packages). Review the archive and restore only after accepting the current-host safety backup:</w:t>
      </w:r>
    </w:p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sudo bash mykos-full-backup-restore.sh restore /root/mykos-backups/mykos-full-TIMESTAMP.tar.gz --confirm</w:t>
      </w:r>
    </w:p>
    <w:p>
      <w:r>
        <w:t>Default restore preserves existing auth.db and api_keys.db. Add --restore-auth ONLY when intentionally recovering the archived identities and keys; this can replace current passwords and revoke newer API keys. Review the archived Apache virtual-host configuration manually rather than overwriting a shared ssl.conf.</w:t>
      </w:r>
    </w:p>
    <w:p>
      <w:pPr>
        <w:pStyle w:val="Heading1"/>
      </w:pPr>
      <w:r>
        <w:t>8. Post-recovery verification</w:t>
      </w:r>
    </w:p>
    <w:p>
      <w:r>
        <w:t>• Check systemctl status for mykos-web.service and all MYKOS timers/sockets.</w:t>
      </w:r>
    </w:p>
    <w:p>
      <w:r>
        <w:t>• Verify login using an existing authorized account.</w:t>
      </w:r>
    </w:p>
    <w:p>
      <w:r>
        <w:t>• Open /mykos/api/v2/docs and confirm Swagger Execute URLs include /mykos.</w:t>
      </w:r>
    </w:p>
    <w:p>
      <w:r>
        <w:t>• Call a read-only API v2 endpoint using a known read-scoped key.</w:t>
      </w:r>
    </w:p>
    <w:p>
      <w:r>
        <w:t>• Confirm node counts and eth1 IP values; check collector timestamps.</w:t>
      </w:r>
    </w:p>
    <w:p>
      <w:r>
        <w:t>• Verify container helper socket and non-destructive API operations before testing staging/stopping.</w:t>
      </w:r>
    </w:p>
    <w:p>
      <w:r>
        <w:t>• Confirm terminal access only for intended authorized users.</w:t>
      </w:r>
    </w:p>
    <w:p>
      <w:r>
        <w:t>• Verify Apache proxy, TLS, firewall and SELinux labels on the target host.</w:t>
      </w:r>
    </w:p>
    <w:p>
      <w:pPr>
        <w:pStyle w:val="Heading1"/>
      </w:pPr>
      <w:r>
        <w:t>9. Troubleshooting commands</w:t>
      </w:r>
    </w:p>
    <w:p>
      <w:pPr>
        <w:spacing w:after="120"/>
        <w:ind w:left="259"/>
      </w:pPr>
      <w:r>
        <w:rPr>
          <w:rFonts w:ascii="DejaVu Sans Mono" w:hAnsi="DejaVu Sans Mono"/>
          <w:color w:val="23323E"/>
          <w:sz w:val="16"/>
        </w:rPr>
        <w:t>sudo journalctl -u mykos-web.service -n 80 --no-pager</w:t>
        <w:br/>
        <w:t>sudo systemctl list-timers --all | grep mykos</w:t>
        <w:br/>
        <w:t>curl -I https://mykol.com/mykos/</w:t>
        <w:br/>
        <w:t>curl -sS http://127.0.0.1:8000/api/v2/host/os</w:t>
      </w:r>
    </w:p>
    <w:p>
      <w:r>
        <w:t>Never roll back the entire deployment to fix a single UI issue. Create and inspect a production bundle first, then make surgical changes with a known-good rollback point.</w:t>
      </w:r>
    </w:p>
    <w:sectPr w:rsidR="00FC693F" w:rsidRPr="0006063C" w:rsidSect="00034616">
      <w:pgSz w:w="12240" w:h="15840"/>
      <w:pgMar w:top="1123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ykos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ykos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C3D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C3D5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ykos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ykos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ykos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color w:val="1C3D5C"/>
      <w:spacing w:val="5"/>
      <w:kern w:val="28"/>
      <w:sz w:val="42"/>
      <w:szCs w:val="52"/>
    </w:rPr>
  </w:style>
  <w:style w:type="character" w:customykos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ykos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ykos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ykos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ykos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ykos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ykos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ykos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ykos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ykos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ykos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ykos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ykos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ykos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ykos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ykos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ykos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ykos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ykos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ykos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ykos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ykos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ykos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ykos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ykos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ykos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ykos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ykos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ykos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ykos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ykos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